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43" w:rsidRPr="003A72C2" w:rsidRDefault="00921843" w:rsidP="003A7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C2">
        <w:rPr>
          <w:rFonts w:ascii="Times New Roman" w:hAnsi="Times New Roman" w:cs="Times New Roman"/>
          <w:b/>
          <w:sz w:val="24"/>
          <w:szCs w:val="24"/>
        </w:rPr>
        <w:t>Спецификация промежуточной итоговой аттестации по технологии для учащихся 3 класса</w:t>
      </w:r>
    </w:p>
    <w:p w:rsidR="00921843" w:rsidRPr="003A72C2" w:rsidRDefault="00921843" w:rsidP="003A72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Назначение промежуточной аттестации.</w:t>
      </w:r>
    </w:p>
    <w:p w:rsidR="00921843" w:rsidRPr="003A72C2" w:rsidRDefault="00921843" w:rsidP="003A72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определения уровня освоения обучающимися 3 класса предметного содержания курса «Технология» в соответствии с требованиями Федерального государственного образовательного стандарта НОО. Промежуточная аттестация охватывает содержание, включенное в УМК «Школа России»</w:t>
      </w:r>
      <w:r w:rsidR="003A72C2">
        <w:rPr>
          <w:rFonts w:ascii="Times New Roman" w:hAnsi="Times New Roman" w:cs="Times New Roman"/>
          <w:sz w:val="24"/>
          <w:szCs w:val="24"/>
        </w:rPr>
        <w:t xml:space="preserve"> </w:t>
      </w:r>
      <w:r w:rsidRPr="003A72C2">
        <w:rPr>
          <w:rFonts w:ascii="Times New Roman" w:hAnsi="Times New Roman" w:cs="Times New Roman"/>
          <w:sz w:val="24"/>
          <w:szCs w:val="24"/>
        </w:rPr>
        <w:t xml:space="preserve">Сроки проведения: май 2019 года </w:t>
      </w:r>
    </w:p>
    <w:p w:rsidR="00921843" w:rsidRPr="003A72C2" w:rsidRDefault="00921843" w:rsidP="003A72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аттестации: творческая работа. </w:t>
      </w:r>
    </w:p>
    <w:p w:rsidR="00921843" w:rsidRPr="003A72C2" w:rsidRDefault="00921843" w:rsidP="003A72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Время выполнения работы 45 минут.</w:t>
      </w:r>
    </w:p>
    <w:p w:rsidR="003A72C2" w:rsidRDefault="003A72C2" w:rsidP="003A72C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инструменты</w:t>
      </w:r>
      <w:r w:rsidR="00921843" w:rsidRPr="003A72C2">
        <w:rPr>
          <w:rFonts w:ascii="Times New Roman" w:hAnsi="Times New Roman" w:cs="Times New Roman"/>
          <w:sz w:val="24"/>
          <w:szCs w:val="24"/>
        </w:rPr>
        <w:t xml:space="preserve">: картон, цветная бумага, ножницы, клей Характеристика работы. </w:t>
      </w:r>
    </w:p>
    <w:p w:rsidR="00921843" w:rsidRPr="003A72C2" w:rsidRDefault="00921843" w:rsidP="003A72C2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Выполнение поделки позволяет оценить уровень сформированности следующих умений: 1. Умение самостоятельно отбирать материалы и инструменты для работы; 2. Умение готовить рабочее место в соответствии с видом деятельности, поддерживать порядок во время работы, убирать рабочее место; 3. Умение самостоятельно выполнять доступные задания с опорой на инструкционную карту, соблюдая общие правила поведения; 4. Умение применять знания и практические умения (технологические, графические, конструкторские) в самостоятельной практической деятельности; 5. Уметь выполнять экономную разметку; 6. Умение оформлять изделие, соединять детали. </w:t>
      </w:r>
    </w:p>
    <w:p w:rsidR="00921843" w:rsidRPr="003A72C2" w:rsidRDefault="00921843" w:rsidP="003A72C2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Система оценивания результатов выполнения отдельных заданий и работы в целом. </w:t>
      </w:r>
    </w:p>
    <w:p w:rsidR="00921843" w:rsidRPr="003A72C2" w:rsidRDefault="00921843" w:rsidP="003A7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C2">
        <w:rPr>
          <w:rFonts w:ascii="Times New Roman" w:hAnsi="Times New Roman" w:cs="Times New Roman"/>
          <w:b/>
          <w:sz w:val="24"/>
          <w:szCs w:val="24"/>
        </w:rPr>
        <w:t>Критерии оценивания творческой работы по технологии</w:t>
      </w:r>
    </w:p>
    <w:p w:rsidR="00921843" w:rsidRPr="003A72C2" w:rsidRDefault="00921843" w:rsidP="003A72C2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«5» 1. тщательно спланирован труд и рационально организовано рабочее место; 2. задание выполнено качественно, без нарушения соответствующей технологии; 3. правильно выполнялись приемы труда, самостоятельно и творчески выполнялась работа; 4. полностью соблюдались правила техники безопасности. </w:t>
      </w:r>
    </w:p>
    <w:p w:rsidR="00921843" w:rsidRPr="003A72C2" w:rsidRDefault="00921843" w:rsidP="003A72C2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>Оценка «4» 1. допущены незначительные недостатки в планировании труда и организации рабочего места; 2. задание выполнено с небольшими отклонениями (в пределах нормы) от соответствующей технологии изготовления; 3. в основном правильно выполняются приемы труда; 4. работа выполнялась самостоятельно; 5. норма времени выполнена или недовыполнена 10-15 %; 6. полностью соблюдались правила техники безопасности.</w:t>
      </w:r>
    </w:p>
    <w:p w:rsidR="00921843" w:rsidRPr="003A72C2" w:rsidRDefault="00921843" w:rsidP="003A72C2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 Оценка «3» 1. имеют место недостатки в планировании труда и организации рабочего места; 2. задание выполнено с серьезными замечаниями по соответствующей технологии изготовления; 3. отдельные приемы труда выполнялись неправильно; 4. самостоятельность в работе была низкой; 5. норма времени недовыполнена на 15-20 %; 6. не полностью соблюдались правила техники безопасности. </w:t>
      </w:r>
    </w:p>
    <w:p w:rsidR="00921843" w:rsidRPr="003A72C2" w:rsidRDefault="00921843" w:rsidP="003A72C2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t xml:space="preserve">Оценка «2» 1. имеют место существенные недостатки в планировании труда и организации рабочего места; 2. неправильно выполнялись многие приемы труда; 3. самостоятельность в работе почти отсутствовала; 4. норма времени недовыполнена на 20-30 %; 5. не соблюдались многие правила техники безопасности. </w:t>
      </w:r>
    </w:p>
    <w:p w:rsidR="001673BB" w:rsidRPr="003A72C2" w:rsidRDefault="00921843" w:rsidP="003A72C2">
      <w:pPr>
        <w:jc w:val="both"/>
        <w:rPr>
          <w:rFonts w:ascii="Times New Roman" w:hAnsi="Times New Roman" w:cs="Times New Roman"/>
          <w:sz w:val="24"/>
          <w:szCs w:val="24"/>
        </w:rPr>
      </w:pPr>
      <w:r w:rsidRPr="003A72C2">
        <w:rPr>
          <w:rFonts w:ascii="Times New Roman" w:hAnsi="Times New Roman" w:cs="Times New Roman"/>
          <w:sz w:val="24"/>
          <w:szCs w:val="24"/>
        </w:rPr>
        <w:lastRenderedPageBreak/>
        <w:t>Творческий подход к оформлению работы оценивается как повышенный уровень владения предметными умениями.</w:t>
      </w:r>
      <w:bookmarkStart w:id="0" w:name="_GoBack"/>
      <w:bookmarkEnd w:id="0"/>
    </w:p>
    <w:sectPr w:rsidR="001673BB" w:rsidRPr="003A72C2" w:rsidSect="003A72C2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3C" w:rsidRDefault="0067313C" w:rsidP="003A72C2">
      <w:pPr>
        <w:spacing w:after="0" w:line="240" w:lineRule="auto"/>
      </w:pPr>
      <w:r>
        <w:separator/>
      </w:r>
    </w:p>
  </w:endnote>
  <w:endnote w:type="continuationSeparator" w:id="0">
    <w:p w:rsidR="0067313C" w:rsidRDefault="0067313C" w:rsidP="003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3C" w:rsidRDefault="0067313C" w:rsidP="003A72C2">
      <w:pPr>
        <w:spacing w:after="0" w:line="240" w:lineRule="auto"/>
      </w:pPr>
      <w:r>
        <w:separator/>
      </w:r>
    </w:p>
  </w:footnote>
  <w:footnote w:type="continuationSeparator" w:id="0">
    <w:p w:rsidR="0067313C" w:rsidRDefault="0067313C" w:rsidP="003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99515"/>
      <w:docPartObj>
        <w:docPartGallery w:val="Page Numbers (Top of Page)"/>
        <w:docPartUnique/>
      </w:docPartObj>
    </w:sdtPr>
    <w:sdtContent>
      <w:p w:rsidR="003A72C2" w:rsidRDefault="003A72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2C2" w:rsidRDefault="003A7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43"/>
    <w:rsid w:val="001673BB"/>
    <w:rsid w:val="003A72C2"/>
    <w:rsid w:val="0067313C"/>
    <w:rsid w:val="009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CDA1"/>
  <w15:docId w15:val="{EA361BAF-8A6A-44F4-BE45-DDD0A93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2C2"/>
  </w:style>
  <w:style w:type="paragraph" w:styleId="a5">
    <w:name w:val="footer"/>
    <w:basedOn w:val="a"/>
    <w:link w:val="a6"/>
    <w:uiPriority w:val="99"/>
    <w:unhideWhenUsed/>
    <w:rsid w:val="003A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WalPet</dc:creator>
  <cp:lastModifiedBy>Миша Захаров</cp:lastModifiedBy>
  <cp:revision>2</cp:revision>
  <dcterms:created xsi:type="dcterms:W3CDTF">2018-09-18T11:36:00Z</dcterms:created>
  <dcterms:modified xsi:type="dcterms:W3CDTF">2018-09-18T11:36:00Z</dcterms:modified>
</cp:coreProperties>
</file>